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B" w:rsidRPr="00EA3DFB" w:rsidRDefault="00EA3DFB" w:rsidP="00EA3D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3DFB">
        <w:rPr>
          <w:rFonts w:ascii="Times New Roman" w:hAnsi="Times New Roman"/>
          <w:b/>
          <w:sz w:val="28"/>
          <w:szCs w:val="28"/>
        </w:rPr>
        <w:t>Анализ обращений граждан за 1 полугодие 2021 года</w:t>
      </w:r>
    </w:p>
    <w:p w:rsidR="00EA3DFB" w:rsidRDefault="00EA3DFB" w:rsidP="00EA3D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9B4" w:rsidRDefault="00D105F0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5F0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Обязанность государства в </w:t>
      </w:r>
      <w:proofErr w:type="gramStart"/>
      <w:r w:rsidRPr="00D105F0">
        <w:rPr>
          <w:rFonts w:ascii="Times New Roman" w:hAnsi="Times New Roman"/>
          <w:color w:val="000000" w:themeColor="text1"/>
          <w:sz w:val="28"/>
          <w:szCs w:val="28"/>
        </w:rPr>
        <w:t>лице</w:t>
      </w:r>
      <w:proofErr w:type="gramEnd"/>
      <w:r w:rsidRPr="00D105F0">
        <w:rPr>
          <w:rFonts w:ascii="Times New Roman" w:hAnsi="Times New Roman"/>
          <w:color w:val="000000" w:themeColor="text1"/>
          <w:sz w:val="28"/>
          <w:szCs w:val="28"/>
        </w:rPr>
        <w:t xml:space="preserve"> всех ветвей органов власти – создание необходимых условий для реализации прав, свобод и законных интересов граждан. В свою очередь, институт обращений граждан представляет </w:t>
      </w:r>
      <w:proofErr w:type="gramStart"/>
      <w:r w:rsidRPr="00D105F0">
        <w:rPr>
          <w:rFonts w:ascii="Times New Roman" w:hAnsi="Times New Roman"/>
          <w:color w:val="000000" w:themeColor="text1"/>
          <w:sz w:val="28"/>
          <w:szCs w:val="28"/>
        </w:rPr>
        <w:t>собой</w:t>
      </w:r>
      <w:proofErr w:type="gramEnd"/>
      <w:r w:rsidRPr="00D105F0">
        <w:rPr>
          <w:rFonts w:ascii="Times New Roman" w:hAnsi="Times New Roman"/>
          <w:color w:val="000000" w:themeColor="text1"/>
          <w:sz w:val="28"/>
          <w:szCs w:val="28"/>
        </w:rPr>
        <w:t xml:space="preserve"> так называемый инструмент для «измерения температуры» в обществе: именно через обращения, заявления и жалобы от населения и различных общественных организаций определяются «болевые точки» общества и 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вектор </w:t>
      </w:r>
      <w:r w:rsidRPr="00D105F0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D10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>развития</w:t>
      </w:r>
    </w:p>
    <w:p w:rsidR="00EA3DFB" w:rsidRPr="00120B4C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4C">
        <w:rPr>
          <w:rFonts w:ascii="Times New Roman" w:hAnsi="Times New Roman"/>
          <w:color w:val="000000" w:themeColor="text1"/>
          <w:sz w:val="28"/>
          <w:szCs w:val="28"/>
        </w:rPr>
        <w:t>На основе анализа обращений граждан поступивших за 1 полугодие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B4C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представляю информацию об их количестве и содержательной части.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2EA">
        <w:rPr>
          <w:rFonts w:ascii="Times New Roman" w:hAnsi="Times New Roman"/>
          <w:color w:val="000000" w:themeColor="text1"/>
          <w:sz w:val="28"/>
          <w:szCs w:val="28"/>
        </w:rPr>
        <w:t>В течение указанного периода поступило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обращени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256</w:t>
      </w:r>
      <w:r>
        <w:rPr>
          <w:rFonts w:ascii="Times New Roman" w:hAnsi="Times New Roman"/>
          <w:color w:val="000000" w:themeColor="text1"/>
          <w:sz w:val="28"/>
          <w:szCs w:val="28"/>
        </w:rPr>
        <w:t>) из них:</w:t>
      </w:r>
      <w:r w:rsidRPr="0028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A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167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>письменных обращений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62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гражданина обратилось в ходе личного приема; 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39B4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262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писем, запросов и ответов структурных подразделений, связанных с обращениями граждан</w:t>
      </w:r>
      <w:r w:rsidR="008635C2" w:rsidRPr="008635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поступившей корреспонденции 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(20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г.-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анонимных обращений,  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коллективных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г.-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содержащих – 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104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подписи (20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г.-</w:t>
      </w:r>
      <w:r w:rsidR="00863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A3DFB" w:rsidRPr="0001344B" w:rsidRDefault="00587C12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</w:t>
      </w:r>
      <w:r w:rsidRPr="00802C1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802C1E">
        <w:rPr>
          <w:rFonts w:ascii="Times New Roman" w:hAnsi="Times New Roman"/>
          <w:sz w:val="28"/>
          <w:szCs w:val="28"/>
        </w:rPr>
        <w:t xml:space="preserve"> был и остается </w:t>
      </w:r>
      <w:r>
        <w:rPr>
          <w:rFonts w:ascii="Times New Roman" w:hAnsi="Times New Roman"/>
          <w:sz w:val="28"/>
          <w:szCs w:val="28"/>
        </w:rPr>
        <w:t xml:space="preserve">живой диалог </w:t>
      </w:r>
      <w:r w:rsidRPr="00802C1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жителями. Так,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1 полугодие  было организовано </w:t>
      </w:r>
      <w:r w:rsidR="00A656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55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приема граждан, в</w:t>
      </w:r>
      <w:r w:rsidR="00A656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том числе  14 выездных.</w:t>
      </w:r>
      <w:r w:rsidR="00EA3DFB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7F41" w:rsidRDefault="00117F41" w:rsidP="00CF560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60C" w:rsidRDefault="00CF560C" w:rsidP="00CF560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Управления Президента Российской Федерации, Президента Республики Татарстан поступило 15 обращени</w:t>
      </w:r>
      <w:r w:rsidR="003D44A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3D44A5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поручений  контрольных. </w:t>
      </w:r>
      <w:r w:rsidR="003D44A5">
        <w:rPr>
          <w:rFonts w:ascii="Times New Roman" w:hAnsi="Times New Roman"/>
          <w:sz w:val="28"/>
          <w:szCs w:val="28"/>
        </w:rPr>
        <w:t xml:space="preserve"> Исполнительская дисциплина по контрольным поручениям Аппарата Президента  РТ составляет 100 %.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3DFB" w:rsidRPr="0001344B" w:rsidRDefault="00604ADE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небольшое снижение </w:t>
      </w:r>
      <w:r w:rsidR="003D44A5">
        <w:rPr>
          <w:rFonts w:ascii="Times New Roman" w:hAnsi="Times New Roman"/>
          <w:color w:val="000000" w:themeColor="text1"/>
          <w:sz w:val="28"/>
          <w:szCs w:val="28"/>
        </w:rPr>
        <w:t xml:space="preserve">общего числа 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обращений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граждан, это связано с тем, что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прошлом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рост произошел в период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карантина (жители обращались по вопросам организации торговли, оплат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за дошкольн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учреждения, порядок выезда за пределы города, республики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39B4" w:rsidRDefault="00117F41" w:rsidP="004739B4">
      <w:pPr>
        <w:pStyle w:val="a7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Fonts w:eastAsia="+mn-ea"/>
          <w:iCs/>
          <w:color w:val="000000" w:themeColor="text1"/>
          <w:kern w:val="24"/>
          <w:sz w:val="28"/>
          <w:szCs w:val="28"/>
        </w:rPr>
        <w:t>С</w:t>
      </w:r>
      <w:r w:rsidR="004739B4" w:rsidRPr="00050032">
        <w:rPr>
          <w:rFonts w:eastAsia="+mn-ea"/>
          <w:iCs/>
          <w:color w:val="000000" w:themeColor="text1"/>
          <w:kern w:val="24"/>
          <w:sz w:val="28"/>
          <w:szCs w:val="28"/>
        </w:rPr>
        <w:t>мотр</w:t>
      </w:r>
      <w:r>
        <w:rPr>
          <w:rFonts w:eastAsia="+mn-ea"/>
          <w:iCs/>
          <w:color w:val="000000" w:themeColor="text1"/>
          <w:kern w:val="24"/>
          <w:sz w:val="28"/>
          <w:szCs w:val="28"/>
        </w:rPr>
        <w:t xml:space="preserve">я на </w:t>
      </w:r>
      <w:r w:rsidR="004739B4" w:rsidRPr="00050032">
        <w:rPr>
          <w:rFonts w:eastAsia="+mn-ea"/>
          <w:iCs/>
          <w:color w:val="000000" w:themeColor="text1"/>
          <w:kern w:val="24"/>
          <w:sz w:val="28"/>
          <w:szCs w:val="28"/>
        </w:rPr>
        <w:t xml:space="preserve"> динамику </w:t>
      </w:r>
      <w:r>
        <w:rPr>
          <w:rFonts w:eastAsia="+mn-ea"/>
          <w:iCs/>
          <w:color w:val="000000" w:themeColor="text1"/>
          <w:kern w:val="24"/>
          <w:sz w:val="28"/>
          <w:szCs w:val="28"/>
        </w:rPr>
        <w:t xml:space="preserve">по виду доставки обращений то, можно сказать, </w:t>
      </w:r>
      <w:r>
        <w:rPr>
          <w:sz w:val="28"/>
          <w:szCs w:val="28"/>
        </w:rPr>
        <w:t>е</w:t>
      </w:r>
      <w:r w:rsidR="004739B4">
        <w:rPr>
          <w:sz w:val="28"/>
          <w:szCs w:val="28"/>
        </w:rPr>
        <w:t xml:space="preserve">сли раньше большинство обращений поступало почтой, то сегодня  граждане активно используют </w:t>
      </w:r>
      <w:proofErr w:type="gramStart"/>
      <w:r w:rsidR="004739B4">
        <w:rPr>
          <w:sz w:val="28"/>
          <w:szCs w:val="28"/>
        </w:rPr>
        <w:t>интернет-п</w:t>
      </w:r>
      <w:r w:rsidR="00633E6F">
        <w:rPr>
          <w:sz w:val="28"/>
          <w:szCs w:val="28"/>
        </w:rPr>
        <w:t>риемные</w:t>
      </w:r>
      <w:proofErr w:type="gramEnd"/>
      <w:r w:rsidR="00633E6F">
        <w:rPr>
          <w:sz w:val="28"/>
          <w:szCs w:val="28"/>
        </w:rPr>
        <w:t>, ГИС «Народный контроль».</w:t>
      </w:r>
      <w:r w:rsidR="004739B4">
        <w:rPr>
          <w:sz w:val="28"/>
          <w:szCs w:val="28"/>
        </w:rPr>
        <w:t xml:space="preserve"> Это говорит о популярности данных систем,  активность населения, и параллельно растущую  шкалу требований качества работы к нам, как к муниципальным служащим.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57DC" w:rsidRPr="006057DC" w:rsidRDefault="006057DC" w:rsidP="006057D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057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 доставки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обращений</w:t>
      </w:r>
    </w:p>
    <w:p w:rsidR="00EA3DFB" w:rsidRPr="009B5EB0" w:rsidRDefault="00EA3DFB" w:rsidP="00EA3DFB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B5EB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Таблица.1</w:t>
      </w: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330"/>
        <w:gridCol w:w="1306"/>
        <w:gridCol w:w="1435"/>
        <w:gridCol w:w="1529"/>
      </w:tblGrid>
      <w:tr w:rsidR="00EA3DFB" w:rsidRPr="00943C4B" w:rsidTr="006057DC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доставки</w:t>
            </w:r>
          </w:p>
        </w:tc>
        <w:tc>
          <w:tcPr>
            <w:tcW w:w="6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 с данными гражданина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указаны данные гражданина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Аноним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Интернет-приемная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60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C22F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звонок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Обращения граждан с ЕСИА (294-ФЗ)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6057DC" w:rsidTr="006057D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FB" w:rsidRPr="006057DC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5C22F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EA3DFB" w:rsidRPr="006057DC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A3DFB" w:rsidRPr="00120B4C" w:rsidRDefault="00EA3DFB" w:rsidP="00EA3DFB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A3DFB" w:rsidRPr="009B31BA" w:rsidRDefault="001905EC" w:rsidP="00190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Количество обращений граждан, поступивших в организацию за определенный период, в </w:t>
      </w:r>
      <w:proofErr w:type="gramStart"/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разрезе</w:t>
      </w:r>
      <w:proofErr w:type="gramEnd"/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территориальной принадлежности и видов доставки. </w: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  <w:t>(Учитываются только те обращения, в которых указаны персональные данные граждан.)</w:t>
      </w:r>
    </w:p>
    <w:p w:rsidR="001905EC" w:rsidRPr="009B31BA" w:rsidRDefault="001905EC" w:rsidP="00190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LINK Excel.SheetBinaryMacroEnabled.12 "C:\\Users\\Исакаева\\Downloads\\report.xls" "report!R7C1:R18C30" \a \f 4 \h </w:instrText>
      </w:r>
      <w:r w:rsidR="009B31BA"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\* MERGEFORMAT </w:instrTex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9B31BA" w:rsidRPr="009B31BA" w:rsidTr="009B31BA">
        <w:trPr>
          <w:trHeight w:val="32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Район/Город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Всего</w:t>
            </w:r>
          </w:p>
        </w:tc>
      </w:tr>
      <w:tr w:rsidR="009B31BA" w:rsidRPr="009B31BA" w:rsidTr="009B31BA">
        <w:trPr>
          <w:trHeight w:val="615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9B31BA" w:rsidRPr="009B31BA" w:rsidTr="009B31BA">
        <w:trPr>
          <w:trHeight w:val="315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5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17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Мензелинский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109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Муслюмовский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Тукаевский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9B31BA" w:rsidRPr="009B31BA" w:rsidTr="009B31BA">
        <w:trPr>
          <w:trHeight w:val="31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Итого по районам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9B31B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B31B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136</w:t>
            </w:r>
          </w:p>
        </w:tc>
      </w:tr>
    </w:tbl>
    <w:p w:rsidR="001905EC" w:rsidRPr="009B31BA" w:rsidRDefault="001905EC" w:rsidP="00190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1905EC" w:rsidRPr="001905EC" w:rsidRDefault="001905EC" w:rsidP="001905E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3DFB" w:rsidRPr="00B86DC7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86DC7">
        <w:rPr>
          <w:rFonts w:ascii="Times New Roman" w:hAnsi="Times New Roman"/>
          <w:color w:val="000000" w:themeColor="text1"/>
          <w:sz w:val="28"/>
          <w:szCs w:val="28"/>
        </w:rPr>
        <w:t>За 1 полугодие 202</w:t>
      </w:r>
      <w:r w:rsidR="00006F8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 xml:space="preserve"> года наибольшее количество обращений поступило от жителей Мензелинского района, из них от жителей города- </w:t>
      </w:r>
      <w:r w:rsidR="009B31BA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>, из сельских поселений –</w:t>
      </w:r>
      <w:r w:rsidR="005C22F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31B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86DC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(преобладают обращения  с д. В.</w:t>
      </w:r>
      <w:r w:rsidR="001905E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Коноваловка, </w:t>
      </w:r>
      <w:proofErr w:type="spellStart"/>
      <w:r w:rsidR="009B31BA">
        <w:rPr>
          <w:rFonts w:ascii="Times New Roman" w:hAnsi="Times New Roman"/>
          <w:i/>
          <w:color w:val="000000" w:themeColor="text1"/>
          <w:sz w:val="28"/>
          <w:szCs w:val="28"/>
        </w:rPr>
        <w:t>Кадряково</w:t>
      </w:r>
      <w:proofErr w:type="spellEnd"/>
      <w:r w:rsidR="009B31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9B31BA">
        <w:rPr>
          <w:rFonts w:ascii="Times New Roman" w:hAnsi="Times New Roman"/>
          <w:i/>
          <w:color w:val="000000" w:themeColor="text1"/>
          <w:sz w:val="28"/>
          <w:szCs w:val="28"/>
        </w:rPr>
        <w:t>Каран-Азиково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EA3DFB" w:rsidRPr="00B86DC7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Тематическая структура обращений, 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оступивших</w:t>
      </w:r>
      <w:proofErr w:type="gramEnd"/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за 1 полугодие 202</w:t>
      </w:r>
      <w:r w:rsidR="00006F82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 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4421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3"/>
        <w:gridCol w:w="1349"/>
        <w:gridCol w:w="1379"/>
        <w:gridCol w:w="1241"/>
      </w:tblGrid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2917A7" w:rsidRPr="00B86DC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олугодие</w:t>
            </w: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7A7" w:rsidRDefault="002917A7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1полугодие</w:t>
            </w:r>
          </w:p>
          <w:p w:rsidR="002917A7" w:rsidRPr="00B86DC7" w:rsidRDefault="002917A7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917A7" w:rsidRPr="002917A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2917A7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2917A7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2917A7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2917A7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7A7" w:rsidRPr="002917A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B676DF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B676DF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17A7" w:rsidRPr="00B86DC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B676DF" w:rsidRDefault="002917A7" w:rsidP="00B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676DF"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B676DF" w:rsidRDefault="002917A7" w:rsidP="00B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676DF"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3DFB" w:rsidRPr="00F83DC6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A3DFB" w:rsidRDefault="00EA3DFB" w:rsidP="00EA3DFB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ab/>
      </w:r>
    </w:p>
    <w:p w:rsidR="00A428F1" w:rsidRPr="001E460C" w:rsidRDefault="00EA3DFB" w:rsidP="00CF7BD8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>Относительно аналогичного периода прошлого года увеличилось количество обращений, отнесенных к те</w:t>
      </w:r>
      <w:r w:rsidR="00912CD1" w:rsidRPr="00802C1E">
        <w:rPr>
          <w:rFonts w:ascii="Times New Roman" w:hAnsi="Times New Roman"/>
          <w:color w:val="000000" w:themeColor="text1"/>
          <w:sz w:val="28"/>
          <w:szCs w:val="28"/>
        </w:rPr>
        <w:t>матическ</w:t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="00912CD1" w:rsidRPr="00802C1E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912CD1">
        <w:rPr>
          <w:rFonts w:ascii="Times New Roman" w:hAnsi="Times New Roman"/>
          <w:color w:val="000000" w:themeColor="text1"/>
          <w:sz w:val="28"/>
          <w:szCs w:val="28"/>
        </w:rPr>
        <w:t xml:space="preserve">у «Социальная сфера», подраздел </w:t>
      </w:r>
      <w:r w:rsidR="00912CD1" w:rsidRPr="00912CD1">
        <w:rPr>
          <w:rFonts w:ascii="Times New Roman" w:hAnsi="Times New Roman"/>
          <w:b/>
          <w:color w:val="000000" w:themeColor="text1"/>
          <w:sz w:val="28"/>
          <w:szCs w:val="28"/>
        </w:rPr>
        <w:t>сфер</w:t>
      </w:r>
      <w:r w:rsidR="00912CD1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1E4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образования. </w:t>
      </w:r>
      <w:r w:rsidR="00CF7BD8">
        <w:rPr>
          <w:rFonts w:ascii="Times New Roman" w:hAnsi="Times New Roman"/>
          <w:color w:val="000000" w:themeColor="text1"/>
          <w:sz w:val="28"/>
          <w:szCs w:val="28"/>
        </w:rPr>
        <w:t xml:space="preserve">Имелось </w:t>
      </w:r>
      <w:r w:rsidR="001E460C" w:rsidRPr="001E460C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поручения </w:t>
      </w:r>
      <w:r w:rsidR="001E460C">
        <w:rPr>
          <w:rFonts w:ascii="Times New Roman" w:hAnsi="Times New Roman"/>
          <w:color w:val="000000" w:themeColor="text1"/>
          <w:sz w:val="28"/>
          <w:szCs w:val="28"/>
        </w:rPr>
        <w:t>с А</w:t>
      </w:r>
      <w:r w:rsidR="00CF7BD8">
        <w:rPr>
          <w:rFonts w:ascii="Times New Roman" w:hAnsi="Times New Roman"/>
          <w:color w:val="000000" w:themeColor="text1"/>
          <w:sz w:val="28"/>
          <w:szCs w:val="28"/>
        </w:rPr>
        <w:t xml:space="preserve">ппарата </w:t>
      </w:r>
      <w:r w:rsidR="001E460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F7BD8">
        <w:rPr>
          <w:rFonts w:ascii="Times New Roman" w:hAnsi="Times New Roman"/>
          <w:color w:val="000000" w:themeColor="text1"/>
          <w:sz w:val="28"/>
          <w:szCs w:val="28"/>
        </w:rPr>
        <w:t>резидента</w:t>
      </w:r>
      <w:r w:rsidR="001E460C">
        <w:rPr>
          <w:rFonts w:ascii="Times New Roman" w:hAnsi="Times New Roman"/>
          <w:color w:val="000000" w:themeColor="text1"/>
          <w:sz w:val="28"/>
          <w:szCs w:val="28"/>
        </w:rPr>
        <w:t xml:space="preserve"> РТ </w:t>
      </w:r>
      <w:r w:rsidR="001E460C" w:rsidRPr="001E460C">
        <w:rPr>
          <w:rFonts w:ascii="Times New Roman" w:hAnsi="Times New Roman"/>
          <w:color w:val="000000" w:themeColor="text1"/>
          <w:sz w:val="28"/>
          <w:szCs w:val="28"/>
        </w:rPr>
        <w:t xml:space="preserve">по обращениям граждан по вопросу </w:t>
      </w:r>
      <w:r w:rsidR="008A6044" w:rsidRPr="001E460C">
        <w:rPr>
          <w:rFonts w:ascii="Times New Roman" w:hAnsi="Times New Roman"/>
          <w:color w:val="000000" w:themeColor="text1"/>
          <w:sz w:val="28"/>
          <w:szCs w:val="28"/>
        </w:rPr>
        <w:t xml:space="preserve"> открытия детского садика №4 "Гномик" г. Мензелинска после ремонта.</w:t>
      </w:r>
      <w:r w:rsidR="001E460C">
        <w:rPr>
          <w:rFonts w:ascii="Times New Roman" w:hAnsi="Times New Roman"/>
          <w:color w:val="000000" w:themeColor="text1"/>
          <w:sz w:val="28"/>
          <w:szCs w:val="28"/>
        </w:rPr>
        <w:t xml:space="preserve"> На сегодняшний день вопрос решен положительно.</w:t>
      </w:r>
    </w:p>
    <w:p w:rsidR="00A428F1" w:rsidRDefault="00A428F1" w:rsidP="00C31631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color w:val="000000" w:themeColor="text1"/>
          <w:sz w:val="28"/>
          <w:szCs w:val="28"/>
        </w:rPr>
      </w:pPr>
      <w:proofErr w:type="gramStart"/>
      <w:r w:rsidRPr="00481C5E">
        <w:rPr>
          <w:color w:val="000000" w:themeColor="text1"/>
          <w:sz w:val="28"/>
          <w:szCs w:val="28"/>
        </w:rPr>
        <w:t>Проблемы, связанные с</w:t>
      </w:r>
      <w:r w:rsidRPr="00481C5E">
        <w:rPr>
          <w:b/>
          <w:color w:val="000000" w:themeColor="text1"/>
          <w:sz w:val="28"/>
          <w:szCs w:val="28"/>
        </w:rPr>
        <w:t xml:space="preserve"> предоставлением </w:t>
      </w:r>
      <w:r>
        <w:rPr>
          <w:b/>
          <w:color w:val="000000" w:themeColor="text1"/>
          <w:sz w:val="28"/>
          <w:szCs w:val="28"/>
        </w:rPr>
        <w:t>жилищно-</w:t>
      </w:r>
      <w:r w:rsidRPr="00481C5E">
        <w:rPr>
          <w:b/>
          <w:color w:val="000000" w:themeColor="text1"/>
          <w:sz w:val="28"/>
          <w:szCs w:val="28"/>
        </w:rPr>
        <w:t>коммунальных услуг</w:t>
      </w:r>
      <w:r w:rsidRPr="00481C5E">
        <w:rPr>
          <w:color w:val="000000" w:themeColor="text1"/>
          <w:sz w:val="28"/>
          <w:szCs w:val="28"/>
        </w:rPr>
        <w:t xml:space="preserve">, обозначены в  </w:t>
      </w:r>
      <w:r>
        <w:rPr>
          <w:b/>
          <w:color w:val="000000" w:themeColor="text1"/>
          <w:sz w:val="28"/>
          <w:szCs w:val="28"/>
        </w:rPr>
        <w:t xml:space="preserve">45 </w:t>
      </w:r>
      <w:r w:rsidRPr="0068208F">
        <w:rPr>
          <w:color w:val="000000" w:themeColor="text1"/>
          <w:sz w:val="28"/>
          <w:szCs w:val="28"/>
        </w:rPr>
        <w:t>обращениях</w:t>
      </w:r>
      <w:r w:rsidRPr="00481C5E">
        <w:rPr>
          <w:color w:val="000000" w:themeColor="text1"/>
          <w:sz w:val="28"/>
          <w:szCs w:val="28"/>
        </w:rPr>
        <w:t xml:space="preserve">, что составляет </w:t>
      </w:r>
      <w:r w:rsidR="00351DF0">
        <w:rPr>
          <w:color w:val="000000" w:themeColor="text1"/>
          <w:sz w:val="28"/>
          <w:szCs w:val="28"/>
        </w:rPr>
        <w:t xml:space="preserve">17,6 </w:t>
      </w:r>
      <w:r w:rsidRPr="00481C5E">
        <w:rPr>
          <w:color w:val="000000" w:themeColor="text1"/>
          <w:sz w:val="28"/>
          <w:szCs w:val="28"/>
        </w:rPr>
        <w:t>%.</w:t>
      </w:r>
      <w:r w:rsidR="008A6044">
        <w:rPr>
          <w:color w:val="000000" w:themeColor="text1"/>
          <w:sz w:val="28"/>
          <w:szCs w:val="28"/>
        </w:rPr>
        <w:t xml:space="preserve"> </w:t>
      </w:r>
      <w:r w:rsidRPr="00EA083C">
        <w:rPr>
          <w:color w:val="000000" w:themeColor="text1"/>
          <w:sz w:val="28"/>
          <w:szCs w:val="28"/>
        </w:rPr>
        <w:t xml:space="preserve">Как и в прошлые периоды, большая часть </w:t>
      </w:r>
      <w:r w:rsidRPr="00A428F1">
        <w:rPr>
          <w:sz w:val="28"/>
          <w:szCs w:val="28"/>
        </w:rPr>
        <w:t xml:space="preserve">в обозначенной теме занимают </w:t>
      </w:r>
      <w:r w:rsidRPr="005D0667">
        <w:rPr>
          <w:b/>
          <w:sz w:val="28"/>
          <w:szCs w:val="28"/>
        </w:rPr>
        <w:t>вопросы</w:t>
      </w:r>
      <w:r w:rsidR="005D0667" w:rsidRPr="005D0667">
        <w:rPr>
          <w:b/>
          <w:sz w:val="28"/>
          <w:szCs w:val="28"/>
        </w:rPr>
        <w:t xml:space="preserve"> подраздела коммунальных услуг</w:t>
      </w:r>
      <w:r w:rsidR="005D0667">
        <w:rPr>
          <w:b/>
          <w:sz w:val="28"/>
          <w:szCs w:val="28"/>
        </w:rPr>
        <w:t xml:space="preserve"> </w:t>
      </w:r>
      <w:r w:rsidR="005D0667">
        <w:rPr>
          <w:sz w:val="28"/>
          <w:szCs w:val="28"/>
        </w:rPr>
        <w:t>- это обращения</w:t>
      </w:r>
      <w:r w:rsidRPr="00A428F1">
        <w:rPr>
          <w:sz w:val="28"/>
          <w:szCs w:val="28"/>
        </w:rPr>
        <w:t xml:space="preserve"> связанные с коммунальным хозяйством, вопросы надлежащего качества с</w:t>
      </w:r>
      <w:r w:rsidRPr="00FF17C9">
        <w:rPr>
          <w:sz w:val="28"/>
          <w:szCs w:val="28"/>
        </w:rPr>
        <w:t>од</w:t>
      </w:r>
      <w:r w:rsidRPr="00A428F1">
        <w:rPr>
          <w:sz w:val="28"/>
          <w:szCs w:val="28"/>
        </w:rPr>
        <w:t xml:space="preserve">ержания общего имущества, обращения </w:t>
      </w:r>
      <w:r w:rsidRPr="00EA083C">
        <w:rPr>
          <w:color w:val="000000" w:themeColor="text1"/>
          <w:sz w:val="28"/>
          <w:szCs w:val="28"/>
        </w:rPr>
        <w:t xml:space="preserve">сроков проведения капитального ремонта многоквартирных домов. </w:t>
      </w:r>
      <w:r w:rsidR="00AB3F22">
        <w:rPr>
          <w:color w:val="000000" w:themeColor="text1"/>
          <w:sz w:val="28"/>
          <w:szCs w:val="28"/>
        </w:rPr>
        <w:t xml:space="preserve"> </w:t>
      </w:r>
      <w:proofErr w:type="gramEnd"/>
    </w:p>
    <w:p w:rsidR="00AB3F22" w:rsidRPr="00AB3F22" w:rsidRDefault="00AB3F22" w:rsidP="00C31631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i/>
          <w:color w:val="000000" w:themeColor="text1"/>
          <w:sz w:val="28"/>
          <w:szCs w:val="28"/>
        </w:rPr>
      </w:pPr>
      <w:r w:rsidRPr="00AB3F22">
        <w:rPr>
          <w:i/>
          <w:color w:val="000000" w:themeColor="text1"/>
          <w:sz w:val="28"/>
          <w:szCs w:val="28"/>
        </w:rPr>
        <w:t xml:space="preserve">Неоднократно поступали обращения от жителей д. Коноваловка по ремонту центральных канализационных сетей МКД,   </w:t>
      </w:r>
      <w:r w:rsidR="00FF17C9">
        <w:rPr>
          <w:i/>
          <w:color w:val="000000" w:themeColor="text1"/>
          <w:sz w:val="28"/>
          <w:szCs w:val="28"/>
        </w:rPr>
        <w:t xml:space="preserve">по городу поступали обращения от жителей </w:t>
      </w:r>
      <w:r w:rsidRPr="00AB3F22">
        <w:rPr>
          <w:i/>
          <w:color w:val="000000" w:themeColor="text1"/>
          <w:sz w:val="28"/>
          <w:szCs w:val="28"/>
        </w:rPr>
        <w:t>д. 2/2</w:t>
      </w:r>
      <w:r w:rsidR="00FF17C9">
        <w:rPr>
          <w:i/>
          <w:color w:val="000000" w:themeColor="text1"/>
          <w:sz w:val="28"/>
          <w:szCs w:val="28"/>
        </w:rPr>
        <w:t xml:space="preserve">, </w:t>
      </w:r>
      <w:r w:rsidRPr="00AB3F22">
        <w:rPr>
          <w:i/>
          <w:color w:val="000000" w:themeColor="text1"/>
          <w:sz w:val="28"/>
          <w:szCs w:val="28"/>
        </w:rPr>
        <w:t>по ул. Изыскателей по вопросу ремонта подвала</w:t>
      </w:r>
    </w:p>
    <w:p w:rsidR="005D0667" w:rsidRDefault="005D0667" w:rsidP="00C31631">
      <w:pPr>
        <w:tabs>
          <w:tab w:val="left" w:pos="709"/>
        </w:tabs>
        <w:spacing w:after="0"/>
        <w:jc w:val="both"/>
        <w:outlineLvl w:val="0"/>
        <w:rPr>
          <w:sz w:val="28"/>
          <w:szCs w:val="28"/>
        </w:rPr>
      </w:pPr>
    </w:p>
    <w:p w:rsidR="00A428F1" w:rsidRPr="00FF17C9" w:rsidRDefault="005D0667" w:rsidP="00C31631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sz w:val="28"/>
          <w:szCs w:val="28"/>
        </w:rPr>
      </w:pPr>
      <w:r w:rsidRPr="00FF17C9">
        <w:rPr>
          <w:sz w:val="28"/>
          <w:szCs w:val="28"/>
        </w:rPr>
        <w:t>По вопросу обеспечения граждан жилищем, пользование жилищным фондом, социальные гарантии в жилищной сфере, принимаемым решениям  жилищной комиссии г. Мензелинск обратилось  8 граждан.</w:t>
      </w:r>
    </w:p>
    <w:p w:rsidR="00A428F1" w:rsidRDefault="00A428F1" w:rsidP="00C31631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EA3DFB" w:rsidRDefault="00351DF0" w:rsidP="00C31631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EA3DFB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Необходимо отметить рост дают обращения, поступающие от одного заявителя </w:t>
      </w:r>
      <w:r w:rsidR="00EA3DFB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многократно</w:t>
      </w:r>
      <w:r w:rsidR="00FF17C9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EA3DF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ab/>
      </w:r>
      <w:r w:rsidR="00FF17C9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Граждане обращаются</w:t>
      </w:r>
      <w:r w:rsidR="00EA3DF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в различные инстанции, </w:t>
      </w:r>
      <w:r w:rsidR="00FF17C9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обращения которых</w:t>
      </w:r>
      <w:r w:rsidR="00EA3DFB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подведомственности возвращались  для рассмотрения  обратно в район.</w:t>
      </w:r>
    </w:p>
    <w:p w:rsidR="00EA3DFB" w:rsidRPr="0001344B" w:rsidRDefault="00EA3DFB" w:rsidP="00C31631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ab/>
      </w:r>
    </w:p>
    <w:p w:rsidR="00EA3DFB" w:rsidRPr="0001344B" w:rsidRDefault="00FF17C9" w:rsidP="00C31631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>ематическ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структур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граждан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«Э</w:t>
      </w:r>
      <w:r w:rsidRPr="00FF17C9">
        <w:rPr>
          <w:rFonts w:ascii="Times New Roman" w:hAnsi="Times New Roman"/>
          <w:b/>
          <w:color w:val="000000" w:themeColor="text1"/>
          <w:sz w:val="28"/>
          <w:szCs w:val="28"/>
        </w:rPr>
        <w:t>кономика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>значительную часть занимают  тематика градостроительство и архитектура, далее идут вопросы дорожного хозяйства, благоустройство территории, сельского хозяйства</w:t>
      </w:r>
    </w:p>
    <w:p w:rsidR="007A6A6B" w:rsidRPr="00CF7BD8" w:rsidRDefault="00FF17C9" w:rsidP="00C31631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В большинстве обращений затронуты вопросы развития инфраструктуры новых </w:t>
      </w:r>
      <w:r w:rsidR="007A6A6B" w:rsidRPr="007A6A6B">
        <w:rPr>
          <w:rFonts w:ascii="Times New Roman" w:hAnsi="Times New Roman"/>
          <w:color w:val="000000" w:themeColor="text1"/>
          <w:sz w:val="28"/>
          <w:szCs w:val="28"/>
        </w:rPr>
        <w:t>микрорайонов</w:t>
      </w:r>
      <w:r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A6A6B">
        <w:rPr>
          <w:rFonts w:ascii="Times New Roman" w:hAnsi="Times New Roman"/>
          <w:color w:val="000000" w:themeColor="text1"/>
          <w:sz w:val="28"/>
          <w:szCs w:val="28"/>
        </w:rPr>
        <w:t>Садак</w:t>
      </w:r>
      <w:proofErr w:type="spellEnd"/>
      <w:r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 и Элеваторный это </w:t>
      </w:r>
      <w:r w:rsidR="00351DF0">
        <w:rPr>
          <w:rFonts w:ascii="Times New Roman" w:hAnsi="Times New Roman"/>
          <w:color w:val="000000" w:themeColor="text1"/>
          <w:sz w:val="28"/>
          <w:szCs w:val="28"/>
        </w:rPr>
        <w:t>вопросы газификации</w:t>
      </w:r>
      <w:r w:rsidRPr="007A6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51DF0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7A6A6B">
        <w:rPr>
          <w:rFonts w:ascii="Times New Roman" w:hAnsi="Times New Roman"/>
          <w:color w:val="000000" w:themeColor="text1"/>
          <w:sz w:val="28"/>
          <w:szCs w:val="28"/>
        </w:rPr>
        <w:t>дорог</w:t>
      </w:r>
      <w:r>
        <w:rPr>
          <w:sz w:val="28"/>
          <w:szCs w:val="28"/>
        </w:rPr>
        <w:t xml:space="preserve">, </w:t>
      </w:r>
      <w:r w:rsidRPr="00CF7BD8">
        <w:rPr>
          <w:rFonts w:ascii="Times New Roman" w:hAnsi="Times New Roman"/>
          <w:color w:val="000000" w:themeColor="text1"/>
          <w:sz w:val="28"/>
          <w:szCs w:val="28"/>
        </w:rPr>
        <w:t>также реализации масштабной программы «Наш двор».</w:t>
      </w:r>
      <w:r w:rsidR="007A6A6B" w:rsidRPr="00CF7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3DFB" w:rsidRDefault="00EA3DFB" w:rsidP="00C31631">
      <w:pPr>
        <w:spacing w:after="0"/>
        <w:ind w:firstLine="42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>Необходимо отметить с приходом лета возрастает количество так называемых «сезонных» обращений это проблемы с водоснабжением в районе</w:t>
      </w:r>
      <w:proofErr w:type="gramStart"/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7A6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C22F4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spellStart"/>
      <w:proofErr w:type="gramStart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м</w:t>
      </w:r>
      <w:proofErr w:type="gramEnd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кр</w:t>
      </w:r>
      <w:proofErr w:type="spellEnd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Садак</w:t>
      </w:r>
      <w:proofErr w:type="spellEnd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  сел В. </w:t>
      </w:r>
      <w:proofErr w:type="spellStart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Деуково</w:t>
      </w:r>
      <w:proofErr w:type="spellEnd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CF7BD8">
        <w:rPr>
          <w:rFonts w:ascii="Times New Roman" w:hAnsi="Times New Roman"/>
          <w:i/>
          <w:color w:val="000000" w:themeColor="text1"/>
          <w:sz w:val="28"/>
          <w:szCs w:val="28"/>
        </w:rPr>
        <w:t>Топасево</w:t>
      </w:r>
      <w:proofErr w:type="spellEnd"/>
      <w:r w:rsidR="003B33F4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3B33F4">
        <w:rPr>
          <w:rFonts w:ascii="Times New Roman" w:hAnsi="Times New Roman"/>
          <w:i/>
          <w:color w:val="000000" w:themeColor="text1"/>
          <w:sz w:val="28"/>
          <w:szCs w:val="28"/>
        </w:rPr>
        <w:t>Кадряково</w:t>
      </w:r>
      <w:proofErr w:type="spellEnd"/>
      <w:proofErr w:type="gramStart"/>
      <w:r w:rsidR="005C22F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CF7BD8" w:rsidRDefault="00CF7BD8" w:rsidP="00C31631">
      <w:pPr>
        <w:spacing w:after="0"/>
        <w:ind w:firstLine="425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B33F4" w:rsidRPr="00A91955" w:rsidRDefault="003B33F4" w:rsidP="00C316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1955">
        <w:rPr>
          <w:rFonts w:ascii="Times New Roman" w:hAnsi="Times New Roman"/>
          <w:sz w:val="28"/>
          <w:szCs w:val="28"/>
        </w:rPr>
        <w:t>По тематике «Государство, общество, политика»  за отчетный период поступило -</w:t>
      </w:r>
      <w:r>
        <w:rPr>
          <w:rFonts w:ascii="Times New Roman" w:hAnsi="Times New Roman"/>
          <w:sz w:val="28"/>
          <w:szCs w:val="28"/>
        </w:rPr>
        <w:t>31</w:t>
      </w:r>
      <w:r w:rsidRPr="00A91955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A91955">
        <w:rPr>
          <w:rFonts w:ascii="Times New Roman" w:hAnsi="Times New Roman"/>
          <w:sz w:val="28"/>
          <w:szCs w:val="28"/>
        </w:rPr>
        <w:t>. Основную долю составляют   обращения по вопросам работы должностны</w:t>
      </w:r>
      <w:r>
        <w:rPr>
          <w:rFonts w:ascii="Times New Roman" w:hAnsi="Times New Roman"/>
          <w:sz w:val="28"/>
          <w:szCs w:val="28"/>
        </w:rPr>
        <w:t xml:space="preserve">х лиц местного самоуправления, </w:t>
      </w:r>
      <w:r w:rsidRPr="00A91955">
        <w:rPr>
          <w:rFonts w:ascii="Times New Roman" w:hAnsi="Times New Roman"/>
          <w:sz w:val="28"/>
          <w:szCs w:val="28"/>
        </w:rPr>
        <w:t xml:space="preserve"> запросы архивных</w:t>
      </w:r>
      <w:r>
        <w:rPr>
          <w:rFonts w:ascii="Times New Roman" w:hAnsi="Times New Roman"/>
          <w:sz w:val="28"/>
          <w:szCs w:val="28"/>
        </w:rPr>
        <w:t xml:space="preserve"> и иных </w:t>
      </w:r>
      <w:r w:rsidRPr="00A91955">
        <w:rPr>
          <w:rFonts w:ascii="Times New Roman" w:hAnsi="Times New Roman"/>
          <w:sz w:val="28"/>
          <w:szCs w:val="28"/>
        </w:rPr>
        <w:t xml:space="preserve"> данных. </w:t>
      </w:r>
    </w:p>
    <w:p w:rsidR="00EA3DFB" w:rsidRDefault="00EA3DFB" w:rsidP="00C31631">
      <w:pPr>
        <w:spacing w:after="0"/>
        <w:ind w:right="74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3,8%  обращений составляют обращения на тему </w:t>
      </w:r>
      <w:r w:rsidR="00C31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обороны, </w:t>
      </w: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обеспечения законности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охраны правопорядка обращений, п</w:t>
      </w:r>
      <w:r w:rsidRP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риоритетными из которых являются вопросы </w:t>
      </w:r>
      <w:r w:rsidR="00C31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празднованием </w:t>
      </w:r>
      <w:r w:rsidR="00C31631" w:rsidRPr="00C31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</w:t>
      </w:r>
      <w:r w:rsidR="00C31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C31631" w:rsidRPr="00C31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воинской славы и памятные даты России. Патриотическое воспитание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E3977" w:rsidRDefault="00BE3977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</w:p>
    <w:p w:rsidR="00BE3977" w:rsidRPr="00133D21" w:rsidRDefault="00BE3977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133D21">
        <w:rPr>
          <w:rFonts w:ascii="Times New Roman" w:hAnsi="Times New Roman"/>
          <w:sz w:val="28"/>
          <w:szCs w:val="32"/>
          <w:lang w:eastAsia="ru-RU"/>
        </w:rPr>
        <w:t>Люди, ощутив реальные улучшения  условий проживания в результате  реализации действующих  государственных программ, просят эту работу продолжить. Обращения и просьбы граждан мы обобщаем, часть из них найдет свое решение через реализацию государственных программ, наиболее острые и нетерпящие отлагательства реша</w:t>
      </w:r>
      <w:r>
        <w:rPr>
          <w:rFonts w:ascii="Times New Roman" w:hAnsi="Times New Roman"/>
          <w:sz w:val="28"/>
          <w:szCs w:val="32"/>
          <w:lang w:eastAsia="ru-RU"/>
        </w:rPr>
        <w:t>ю</w:t>
      </w:r>
      <w:r w:rsidRPr="00133D21">
        <w:rPr>
          <w:rFonts w:ascii="Times New Roman" w:hAnsi="Times New Roman"/>
          <w:sz w:val="28"/>
          <w:szCs w:val="32"/>
          <w:lang w:eastAsia="ru-RU"/>
        </w:rPr>
        <w:t xml:space="preserve">тся по мере их возникновения.  </w:t>
      </w:r>
    </w:p>
    <w:p w:rsidR="00BE3977" w:rsidRPr="00B63351" w:rsidRDefault="00BE3977" w:rsidP="00C31631">
      <w:pPr>
        <w:spacing w:after="0"/>
        <w:ind w:right="74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C22F4" w:rsidRDefault="005C22F4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C22F4" w:rsidRDefault="005C22F4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C22F4" w:rsidRDefault="005C22F4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C22F4" w:rsidRDefault="005C22F4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A3DFB" w:rsidRDefault="00EA3DFB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633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Анализ исполнительской дисциплины</w:t>
      </w:r>
    </w:p>
    <w:p w:rsidR="00EA3DFB" w:rsidRPr="00B63351" w:rsidRDefault="00EA3DFB" w:rsidP="00EA3DF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A3DFB" w:rsidRPr="00B63351" w:rsidRDefault="00EA3DFB" w:rsidP="00EA3DF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За 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полугодие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BE39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года по обращениям на контроле находилось </w:t>
      </w:r>
      <w:r w:rsidR="00BE3977">
        <w:rPr>
          <w:rFonts w:ascii="Times New Roman" w:hAnsi="Times New Roman"/>
          <w:color w:val="000000" w:themeColor="text1"/>
          <w:sz w:val="28"/>
          <w:szCs w:val="28"/>
        </w:rPr>
        <w:t>190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поручений. Из них: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выполнено в срок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171 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(9</w:t>
      </w:r>
      <w:r w:rsidR="005C22F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2F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D69A6">
        <w:rPr>
          <w:rFonts w:ascii="Times New Roman" w:hAnsi="Times New Roman"/>
          <w:color w:val="000000" w:themeColor="text1"/>
          <w:sz w:val="28"/>
          <w:szCs w:val="28"/>
        </w:rPr>
        <w:t xml:space="preserve"> %), 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срока -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E397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C22F4">
        <w:rPr>
          <w:rFonts w:ascii="Times New Roman" w:hAnsi="Times New Roman"/>
          <w:color w:val="000000" w:themeColor="text1"/>
          <w:sz w:val="28"/>
          <w:szCs w:val="28"/>
        </w:rPr>
        <w:t>10,7</w:t>
      </w:r>
      <w:r w:rsidRPr="00B63351">
        <w:rPr>
          <w:rFonts w:ascii="Times New Roman" w:hAnsi="Times New Roman"/>
          <w:color w:val="000000" w:themeColor="text1"/>
          <w:sz w:val="28"/>
          <w:szCs w:val="28"/>
        </w:rPr>
        <w:t>%)</w:t>
      </w:r>
    </w:p>
    <w:p w:rsidR="00EA3DFB" w:rsidRPr="00120B4C" w:rsidRDefault="00EA3DFB" w:rsidP="00EA3DF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3DFB" w:rsidRPr="00574EB2" w:rsidRDefault="00EA3DFB" w:rsidP="00EA3DFB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AD0C3D">
        <w:rPr>
          <w:rFonts w:ascii="Times New Roman" w:eastAsia="Times New Roman" w:hAnsi="Times New Roman"/>
          <w:sz w:val="28"/>
          <w:szCs w:val="28"/>
          <w:lang w:eastAsia="ru-RU"/>
        </w:rPr>
        <w:t>Качество подготовки ответа заявителю является одним из основных требований  состояния исполнительской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сроков предоставления ответа на обращение, в соответствии </w:t>
      </w:r>
      <w:r w:rsidRPr="00574EB2">
        <w:rPr>
          <w:rFonts w:ascii="Times New Roman" w:eastAsia="Times New Roman" w:hAnsi="Times New Roman"/>
          <w:sz w:val="28"/>
          <w:szCs w:val="28"/>
          <w:lang w:eastAsia="ru-RU"/>
        </w:rPr>
        <w:t>со ст.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5.59 КоАП РФ влечет наложение административного штрафа в размере </w:t>
      </w:r>
      <w:r w:rsidRPr="00574EB2">
        <w:rPr>
          <w:rFonts w:ascii="Times New Roman" w:eastAsiaTheme="minorHAnsi" w:hAnsi="Times New Roman"/>
          <w:b/>
          <w:sz w:val="28"/>
          <w:szCs w:val="28"/>
        </w:rPr>
        <w:t>от пяти тысяч до десяти тысяч рублей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на руководителя на чье имя поступило обращение.)</w:t>
      </w:r>
      <w:proofErr w:type="gramEnd"/>
    </w:p>
    <w:p w:rsidR="00EA3DFB" w:rsidRDefault="00EA3DFB" w:rsidP="00EA3D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DFB" w:rsidRDefault="00EA3DFB" w:rsidP="00EA3DF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Ежегодно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заседании Государственно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Совета Республики Татарстан рассматривается вопрос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ходе реализации Закона "Об обращениях граждан в Республике Татарстан», в ходе которого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</w:t>
      </w:r>
      <w:r w:rsidR="00BE39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был отмечен как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неоднократно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допустивший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ния, </w:t>
      </w:r>
      <w:r w:rsidRP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за текущий период наш  район в зону критики  не по одному из показателей не попал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 В тоже время, всем районам были даны рекомендации: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принят</w:t>
      </w:r>
      <w:r>
        <w:rPr>
          <w:rFonts w:ascii="Times New Roman" w:eastAsia="Times New Roman" w:hAnsi="Times New Roman"/>
          <w:color w:val="000000"/>
          <w:sz w:val="28"/>
          <w:szCs w:val="32"/>
        </w:rPr>
        <w:t>ия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дополнительны</w:t>
      </w:r>
      <w:r>
        <w:rPr>
          <w:rFonts w:ascii="Times New Roman" w:eastAsia="Times New Roman" w:hAnsi="Times New Roman"/>
          <w:color w:val="000000"/>
          <w:sz w:val="28"/>
          <w:szCs w:val="32"/>
        </w:rPr>
        <w:t>х мер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по повышению качества ответов, пред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ставляемых гражданам, подходить к рассмотрению обращений граждан с уче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том индивидуальных жизненных обстоятельств заявителей;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>- п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роводить систематический анализ работы с обращениями граждан и при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нять надлежащие меры по исключению фактов нарушения законодательства о порядке рассмотрения обращений граждан;</w:t>
      </w:r>
    </w:p>
    <w:p w:rsidR="00EA3DFB" w:rsidRPr="00574EB2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использовать новые формы взаимодействия с населением, в том числе пу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тем проведения личных приемов граждан с использованием современных тех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нологий, а также осуществлять выездные приемы граждан;</w:t>
      </w:r>
    </w:p>
    <w:p w:rsidR="00EA3DFB" w:rsidRDefault="00EA3DFB" w:rsidP="00EA3DF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повысить уровень исполнительской дисциплины при рассмотрении обра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щений граждан, при необходимости проводить служебные проверки в отно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шении лиц, допустивших нарушение законодательства в данной сфере, и принимать меры дисциплинарного взыскания к лицам, их допустившим;</w:t>
      </w:r>
    </w:p>
    <w:p w:rsidR="00BE3977" w:rsidRDefault="00EA3DFB" w:rsidP="00BE3977">
      <w:pPr>
        <w:spacing w:after="0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учётом вышеизложенного, прошу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дать соответствующее поручения руководителям подведомственных учреждений, главам сельских поселений  о неукоснительном соблюдении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"Об обращениях граждан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BE3977" w:rsidRPr="00BE3977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BE3977" w:rsidRDefault="00BE3977" w:rsidP="00BE3977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EA3DFB" w:rsidRPr="00574EB2" w:rsidRDefault="00EA3DFB" w:rsidP="00EA3DFB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EA3DFB" w:rsidRDefault="00EA3DFB" w:rsidP="00EA3DFB">
      <w:pPr>
        <w:shd w:val="clear" w:color="auto" w:fill="FFFFFF"/>
        <w:spacing w:after="0"/>
        <w:ind w:left="-142"/>
        <w:jc w:val="center"/>
        <w:rPr>
          <w:rFonts w:ascii="Times New Roman" w:hAnsi="Times New Roman"/>
          <w:b/>
          <w:color w:val="FF0000"/>
          <w:sz w:val="32"/>
          <w:szCs w:val="28"/>
          <w:lang w:eastAsia="ru-RU"/>
        </w:rPr>
      </w:pPr>
    </w:p>
    <w:p w:rsidR="00EA3DFB" w:rsidRPr="00120B4C" w:rsidRDefault="00EA3DFB" w:rsidP="00EA3DFB">
      <w:pPr>
        <w:shd w:val="clear" w:color="auto" w:fill="FFFFFF"/>
        <w:spacing w:after="0"/>
        <w:ind w:left="-142"/>
        <w:jc w:val="center"/>
        <w:rPr>
          <w:rFonts w:ascii="Times New Roman" w:hAnsi="Times New Roman"/>
          <w:b/>
          <w:color w:val="FF0000"/>
          <w:sz w:val="32"/>
          <w:szCs w:val="28"/>
          <w:lang w:eastAsia="ru-RU"/>
        </w:rPr>
      </w:pPr>
      <w:r w:rsidRPr="00120B4C">
        <w:rPr>
          <w:rFonts w:ascii="Times New Roman" w:hAnsi="Times New Roman"/>
          <w:b/>
          <w:color w:val="FF0000"/>
          <w:sz w:val="32"/>
          <w:szCs w:val="28"/>
          <w:lang w:eastAsia="ru-RU"/>
        </w:rPr>
        <w:t>ГИС «Народный контроль»</w:t>
      </w:r>
    </w:p>
    <w:p w:rsidR="00EA3DFB" w:rsidRPr="00120B4C" w:rsidRDefault="00EA3DFB" w:rsidP="00EA3DFB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32"/>
          <w:szCs w:val="28"/>
          <w:lang w:eastAsia="ru-RU"/>
        </w:rPr>
      </w:pPr>
    </w:p>
    <w:sectPr w:rsidR="00EA3DFB" w:rsidRPr="00120B4C" w:rsidSect="001905E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0E68"/>
    <w:multiLevelType w:val="hybridMultilevel"/>
    <w:tmpl w:val="361C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F8"/>
    <w:rsid w:val="00006F82"/>
    <w:rsid w:val="00117F41"/>
    <w:rsid w:val="001905EC"/>
    <w:rsid w:val="001E460C"/>
    <w:rsid w:val="002917A7"/>
    <w:rsid w:val="00302370"/>
    <w:rsid w:val="00351DF0"/>
    <w:rsid w:val="003A73F8"/>
    <w:rsid w:val="003B33F4"/>
    <w:rsid w:val="003D44A5"/>
    <w:rsid w:val="004739B4"/>
    <w:rsid w:val="00587C12"/>
    <w:rsid w:val="005C22F4"/>
    <w:rsid w:val="005D0667"/>
    <w:rsid w:val="005E4F59"/>
    <w:rsid w:val="00604ADE"/>
    <w:rsid w:val="006057DC"/>
    <w:rsid w:val="00633E6F"/>
    <w:rsid w:val="00637E47"/>
    <w:rsid w:val="00734098"/>
    <w:rsid w:val="007A6A6B"/>
    <w:rsid w:val="007D0593"/>
    <w:rsid w:val="008635C2"/>
    <w:rsid w:val="008A6044"/>
    <w:rsid w:val="00912CD1"/>
    <w:rsid w:val="009B31BA"/>
    <w:rsid w:val="00A428F1"/>
    <w:rsid w:val="00A656CD"/>
    <w:rsid w:val="00AB3F22"/>
    <w:rsid w:val="00B676DF"/>
    <w:rsid w:val="00BE3977"/>
    <w:rsid w:val="00C31631"/>
    <w:rsid w:val="00CF560C"/>
    <w:rsid w:val="00CF7BD8"/>
    <w:rsid w:val="00D105F0"/>
    <w:rsid w:val="00EA21B1"/>
    <w:rsid w:val="00EA3DFB"/>
    <w:rsid w:val="00EE7C42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3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7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3B33F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3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7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3B33F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67E0-15F7-4650-9926-C017D08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Исакаева</dc:creator>
  <cp:keywords/>
  <dc:description/>
  <cp:lastModifiedBy>Исакаева</cp:lastModifiedBy>
  <cp:revision>10</cp:revision>
  <cp:lastPrinted>2021-07-13T10:45:00Z</cp:lastPrinted>
  <dcterms:created xsi:type="dcterms:W3CDTF">2021-07-08T06:37:00Z</dcterms:created>
  <dcterms:modified xsi:type="dcterms:W3CDTF">2021-07-13T12:59:00Z</dcterms:modified>
</cp:coreProperties>
</file>